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BD" w:rsidRDefault="008E2C59">
      <w:pPr>
        <w:tabs>
          <w:tab w:val="center" w:pos="2338"/>
          <w:tab w:val="center" w:pos="6183"/>
          <w:tab w:val="right" w:pos="8641"/>
        </w:tabs>
        <w:spacing w:after="0" w:line="256" w:lineRule="auto"/>
        <w:ind w:left="-153" w:right="-12" w:firstLine="0"/>
      </w:pPr>
      <w:r>
        <w:rPr>
          <w:rFonts w:ascii="Calibri" w:eastAsia="Calibri" w:hAnsi="Calibri" w:cs="Calibri"/>
          <w:b/>
          <w:noProof/>
        </w:rPr>
        <w:drawing>
          <wp:inline distT="0" distB="0" distL="0" distR="0">
            <wp:extent cx="1267691" cy="30438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agma logo_Sky blue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7081" cy="325850"/>
                    </a:xfrm>
                    <a:prstGeom prst="rect">
                      <a:avLst/>
                    </a:prstGeom>
                  </pic:spPr>
                </pic:pic>
              </a:graphicData>
            </a:graphic>
          </wp:inline>
        </w:drawing>
      </w:r>
      <w:r w:rsidR="00066817">
        <w:rPr>
          <w:rFonts w:ascii="Calibri" w:eastAsia="Calibri" w:hAnsi="Calibri" w:cs="Calibri"/>
          <w:b/>
        </w:rPr>
        <w:tab/>
        <w:t xml:space="preserve"> </w:t>
      </w:r>
      <w:r w:rsidR="00066817">
        <w:rPr>
          <w:rFonts w:ascii="Calibri" w:eastAsia="Calibri" w:hAnsi="Calibri" w:cs="Calibri"/>
          <w:b/>
        </w:rPr>
        <w:tab/>
      </w:r>
      <w:r w:rsidR="00066817">
        <w:rPr>
          <w:rFonts w:ascii="Calibri" w:eastAsia="Calibri" w:hAnsi="Calibri" w:cs="Calibri"/>
        </w:rPr>
        <w:t xml:space="preserve"> </w:t>
      </w:r>
      <w:r w:rsidR="00066817">
        <w:rPr>
          <w:rFonts w:ascii="Calibri" w:eastAsia="Calibri" w:hAnsi="Calibri" w:cs="Calibri"/>
        </w:rPr>
        <w:tab/>
      </w:r>
      <w:r w:rsidR="00066817">
        <w:rPr>
          <w:b/>
        </w:rPr>
        <w:t xml:space="preserve">Pragma Ltd </w:t>
      </w:r>
    </w:p>
    <w:p w:rsidR="00ED07BD" w:rsidRDefault="00066817">
      <w:pPr>
        <w:spacing w:after="0" w:line="256" w:lineRule="auto"/>
        <w:ind w:right="-12"/>
        <w:jc w:val="right"/>
      </w:pPr>
      <w:r>
        <w:rPr>
          <w:b/>
        </w:rPr>
        <w:t xml:space="preserve">Unit C1  </w:t>
      </w:r>
    </w:p>
    <w:p w:rsidR="00ED07BD" w:rsidRDefault="00066817">
      <w:pPr>
        <w:spacing w:after="0" w:line="256" w:lineRule="auto"/>
        <w:ind w:right="-12"/>
        <w:jc w:val="right"/>
        <w:rPr>
          <w:b/>
        </w:rPr>
      </w:pPr>
      <w:r>
        <w:rPr>
          <w:b/>
        </w:rPr>
        <w:t xml:space="preserve">   York Road  </w:t>
      </w:r>
    </w:p>
    <w:p w:rsidR="00ED07BD" w:rsidRDefault="00066817">
      <w:pPr>
        <w:spacing w:after="0" w:line="256" w:lineRule="auto"/>
        <w:ind w:right="-12"/>
        <w:jc w:val="right"/>
        <w:rPr>
          <w:b/>
        </w:rPr>
      </w:pPr>
      <w:r>
        <w:rPr>
          <w:b/>
        </w:rPr>
        <w:t>Burgess Hill</w:t>
      </w:r>
    </w:p>
    <w:p w:rsidR="00ED07BD" w:rsidRDefault="00066817">
      <w:pPr>
        <w:spacing w:after="0" w:line="256" w:lineRule="auto"/>
        <w:ind w:right="-12"/>
        <w:jc w:val="right"/>
        <w:rPr>
          <w:b/>
        </w:rPr>
      </w:pPr>
      <w:r>
        <w:rPr>
          <w:b/>
        </w:rPr>
        <w:t>West Sussex</w:t>
      </w:r>
    </w:p>
    <w:p w:rsidR="00ED07BD" w:rsidRDefault="00066817">
      <w:pPr>
        <w:spacing w:after="0" w:line="256" w:lineRule="auto"/>
        <w:ind w:right="-12"/>
        <w:jc w:val="right"/>
        <w:rPr>
          <w:b/>
        </w:rPr>
      </w:pPr>
      <w:r>
        <w:rPr>
          <w:b/>
        </w:rPr>
        <w:t>RH15 9AD</w:t>
      </w:r>
    </w:p>
    <w:p w:rsidR="00ED07BD" w:rsidRPr="00BE3503" w:rsidRDefault="00066817" w:rsidP="00BE3503">
      <w:pPr>
        <w:spacing w:after="0" w:line="256" w:lineRule="auto"/>
        <w:ind w:left="0" w:firstLine="0"/>
        <w:rPr>
          <w:rFonts w:ascii="Arial" w:hAnsi="Arial" w:cs="Arial"/>
          <w:b/>
          <w:sz w:val="32"/>
        </w:rPr>
      </w:pPr>
      <w:r>
        <w:rPr>
          <w:rFonts w:ascii="Calibri" w:eastAsia="Calibri" w:hAnsi="Calibri" w:cs="Calibri"/>
          <w:b/>
        </w:rPr>
        <w:t xml:space="preserve"> </w:t>
      </w:r>
      <w:r w:rsidRPr="00BE3503">
        <w:rPr>
          <w:rFonts w:ascii="Arial" w:hAnsi="Arial" w:cs="Arial"/>
          <w:b/>
          <w:sz w:val="32"/>
        </w:rPr>
        <w:t xml:space="preserve">CLI (Caller Line Identity) Agreement </w:t>
      </w:r>
    </w:p>
    <w:p w:rsidR="002448E4" w:rsidRDefault="002448E4">
      <w:pPr>
        <w:spacing w:after="0" w:line="264" w:lineRule="auto"/>
        <w:ind w:left="-5"/>
        <w:rPr>
          <w:b/>
          <w:sz w:val="16"/>
        </w:rPr>
      </w:pPr>
    </w:p>
    <w:p w:rsidR="002448E4" w:rsidRPr="002448E4" w:rsidRDefault="002448E4" w:rsidP="002448E4">
      <w:pPr>
        <w:spacing w:after="0" w:line="264" w:lineRule="auto"/>
        <w:ind w:left="-5"/>
        <w:rPr>
          <w:rFonts w:ascii="Arial" w:hAnsi="Arial" w:cs="Arial"/>
        </w:rPr>
      </w:pPr>
      <w:r w:rsidRPr="002448E4">
        <w:rPr>
          <w:rFonts w:ascii="Arial" w:hAnsi="Arial" w:cs="Arial"/>
          <w:b/>
          <w:sz w:val="16"/>
        </w:rPr>
        <w:t xml:space="preserve">OUTBOUND PHONE NUMBER / CLI TO PRESENT: </w:t>
      </w:r>
    </w:p>
    <w:p w:rsidR="002448E4" w:rsidRDefault="002448E4">
      <w:pPr>
        <w:spacing w:after="0" w:line="264" w:lineRule="auto"/>
        <w:ind w:left="-5"/>
      </w:pPr>
    </w:p>
    <w:p w:rsidR="00ED07BD" w:rsidRPr="002448E4" w:rsidRDefault="00066817">
      <w:pPr>
        <w:spacing w:after="0" w:line="256" w:lineRule="auto"/>
        <w:ind w:left="0" w:firstLine="0"/>
        <w:rPr>
          <w:color w:val="auto"/>
          <w:sz w:val="16"/>
        </w:rPr>
      </w:pPr>
      <w:r>
        <w:rPr>
          <w:sz w:val="16"/>
        </w:rPr>
        <w:t xml:space="preserve"> </w:t>
      </w:r>
    </w:p>
    <w:p w:rsidR="002448E4" w:rsidRPr="002448E4" w:rsidRDefault="002448E4" w:rsidP="002448E4">
      <w:pPr>
        <w:spacing w:after="5" w:line="249" w:lineRule="auto"/>
        <w:ind w:left="715" w:right="41"/>
        <w:rPr>
          <w:color w:val="auto"/>
        </w:rPr>
      </w:pPr>
      <w:r w:rsidRPr="002448E4">
        <w:rPr>
          <w:rFonts w:ascii="Arial" w:eastAsia="Arial" w:hAnsi="Arial" w:cs="Arial"/>
          <w:i/>
          <w:color w:val="auto"/>
          <w:sz w:val="22"/>
        </w:rPr>
        <w:t xml:space="preserve">“I hereby confirm on behalf of [End User] (the “Applicant”) to its telecommunications service provider, and I am duly authorised so to do, that: </w:t>
      </w:r>
    </w:p>
    <w:p w:rsidR="002448E4" w:rsidRPr="002448E4" w:rsidRDefault="002448E4" w:rsidP="002448E4">
      <w:pPr>
        <w:spacing w:after="15"/>
        <w:ind w:left="720"/>
        <w:rPr>
          <w:color w:val="auto"/>
        </w:rPr>
      </w:pPr>
      <w:r w:rsidRPr="002448E4">
        <w:rPr>
          <w:rFonts w:ascii="Arial" w:eastAsia="Arial" w:hAnsi="Arial" w:cs="Arial"/>
          <w:i/>
          <w:color w:val="auto"/>
          <w:sz w:val="22"/>
        </w:rPr>
        <w:t xml:space="preserve"> </w:t>
      </w:r>
    </w:p>
    <w:p w:rsidR="002448E4" w:rsidRPr="002448E4" w:rsidRDefault="002448E4" w:rsidP="002448E4">
      <w:pPr>
        <w:numPr>
          <w:ilvl w:val="1"/>
          <w:numId w:val="2"/>
        </w:numPr>
        <w:suppressAutoHyphens w:val="0"/>
        <w:autoSpaceDN/>
        <w:spacing w:after="5" w:line="249" w:lineRule="auto"/>
        <w:ind w:right="41" w:hanging="720"/>
        <w:textAlignment w:val="auto"/>
        <w:rPr>
          <w:color w:val="auto"/>
        </w:rPr>
      </w:pPr>
      <w:r w:rsidRPr="002448E4">
        <w:rPr>
          <w:rFonts w:ascii="Arial" w:eastAsia="Arial" w:hAnsi="Arial" w:cs="Arial"/>
          <w:i/>
          <w:color w:val="auto"/>
          <w:sz w:val="22"/>
        </w:rPr>
        <w:t xml:space="preserve">the number requested for use as a presentation number (“PN”) is either allocated to the Applicant and the Applicant does not require the permission of anyone else in relation to that number or the requested PN is not allocated to the Applicant but consent from the allocated owner for its use as a PN has been obtained and has not been withdrawn;  </w:t>
      </w:r>
    </w:p>
    <w:p w:rsidR="002448E4" w:rsidRPr="002448E4" w:rsidRDefault="002448E4" w:rsidP="002448E4">
      <w:pPr>
        <w:numPr>
          <w:ilvl w:val="1"/>
          <w:numId w:val="2"/>
        </w:numPr>
        <w:suppressAutoHyphens w:val="0"/>
        <w:autoSpaceDN/>
        <w:spacing w:after="5" w:line="249" w:lineRule="auto"/>
        <w:ind w:right="41" w:hanging="720"/>
        <w:textAlignment w:val="auto"/>
        <w:rPr>
          <w:color w:val="auto"/>
        </w:rPr>
      </w:pPr>
      <w:r w:rsidRPr="002448E4">
        <w:rPr>
          <w:rFonts w:ascii="Arial" w:eastAsia="Arial" w:hAnsi="Arial" w:cs="Arial"/>
          <w:i/>
          <w:color w:val="auto"/>
          <w:sz w:val="22"/>
        </w:rPr>
        <w:t xml:space="preserve">the requested PN is in use;  </w:t>
      </w:r>
    </w:p>
    <w:p w:rsidR="002448E4" w:rsidRPr="002448E4" w:rsidRDefault="002448E4" w:rsidP="002448E4">
      <w:pPr>
        <w:numPr>
          <w:ilvl w:val="1"/>
          <w:numId w:val="2"/>
        </w:numPr>
        <w:suppressAutoHyphens w:val="0"/>
        <w:autoSpaceDN/>
        <w:spacing w:after="5" w:line="249" w:lineRule="auto"/>
        <w:ind w:right="41" w:hanging="720"/>
        <w:textAlignment w:val="auto"/>
        <w:rPr>
          <w:color w:val="auto"/>
        </w:rPr>
      </w:pPr>
      <w:r w:rsidRPr="002448E4">
        <w:rPr>
          <w:rFonts w:ascii="Arial" w:eastAsia="Arial" w:hAnsi="Arial" w:cs="Arial"/>
          <w:i/>
          <w:color w:val="auto"/>
          <w:sz w:val="22"/>
        </w:rPr>
        <w:t xml:space="preserve">the Applicant shall immediately inform its telecommunications service provider if any of the information in this statement ceases to be correct;  </w:t>
      </w:r>
    </w:p>
    <w:p w:rsidR="002448E4" w:rsidRPr="002448E4" w:rsidRDefault="002448E4" w:rsidP="002448E4">
      <w:pPr>
        <w:numPr>
          <w:ilvl w:val="1"/>
          <w:numId w:val="2"/>
        </w:numPr>
        <w:suppressAutoHyphens w:val="0"/>
        <w:autoSpaceDN/>
        <w:spacing w:after="5" w:line="249" w:lineRule="auto"/>
        <w:ind w:right="41" w:hanging="720"/>
        <w:textAlignment w:val="auto"/>
        <w:rPr>
          <w:color w:val="auto"/>
        </w:rPr>
      </w:pPr>
      <w:r w:rsidRPr="002448E4">
        <w:rPr>
          <w:rFonts w:ascii="Arial" w:eastAsia="Arial" w:hAnsi="Arial" w:cs="Arial"/>
          <w:i/>
          <w:color w:val="auto"/>
          <w:sz w:val="22"/>
        </w:rPr>
        <w:t xml:space="preserve">the telecommunications service provider may suspend and/or withdraw use of its Presentation CLI Service if it is subsequently found that the information in this statement was, or has become, inaccurate or if the PN is being misused in any way;  </w:t>
      </w:r>
    </w:p>
    <w:p w:rsidR="002448E4" w:rsidRPr="002448E4" w:rsidRDefault="002448E4" w:rsidP="002448E4">
      <w:pPr>
        <w:numPr>
          <w:ilvl w:val="1"/>
          <w:numId w:val="2"/>
        </w:numPr>
        <w:suppressAutoHyphens w:val="0"/>
        <w:autoSpaceDN/>
        <w:spacing w:after="5" w:line="249" w:lineRule="auto"/>
        <w:ind w:right="41" w:hanging="720"/>
        <w:textAlignment w:val="auto"/>
        <w:rPr>
          <w:color w:val="auto"/>
        </w:rPr>
      </w:pPr>
      <w:r w:rsidRPr="002448E4">
        <w:rPr>
          <w:rFonts w:ascii="Arial" w:eastAsia="Arial" w:hAnsi="Arial" w:cs="Arial"/>
          <w:i/>
          <w:color w:val="auto"/>
          <w:sz w:val="22"/>
        </w:rPr>
        <w:t xml:space="preserve">the Applicant understands that the PN must not be a number that connects to a revenue sharing number that generates excessive or unexpected call charges in which case the telecommunications service provider may suspend and/or withdraw use of the Presentation CLI Service; </w:t>
      </w:r>
    </w:p>
    <w:p w:rsidR="002448E4" w:rsidRPr="002448E4" w:rsidRDefault="002448E4" w:rsidP="002448E4">
      <w:pPr>
        <w:numPr>
          <w:ilvl w:val="1"/>
          <w:numId w:val="2"/>
        </w:numPr>
        <w:suppressAutoHyphens w:val="0"/>
        <w:autoSpaceDN/>
        <w:spacing w:after="5" w:line="249" w:lineRule="auto"/>
        <w:ind w:right="41" w:hanging="720"/>
        <w:textAlignment w:val="auto"/>
        <w:rPr>
          <w:color w:val="auto"/>
        </w:rPr>
      </w:pPr>
      <w:r w:rsidRPr="002448E4">
        <w:rPr>
          <w:rFonts w:ascii="Arial" w:eastAsia="Arial" w:hAnsi="Arial" w:cs="Arial"/>
          <w:i/>
          <w:color w:val="auto"/>
          <w:sz w:val="22"/>
        </w:rPr>
        <w:t xml:space="preserve">The Applicant acknowledges that its network service provider may withdraw the service without penalty in the event that a) having made the appropriate configuration change the Applicant fails to make at least one test call within twenty (20) working days and/or b) the Applicant reverses the configuration change. </w:t>
      </w:r>
    </w:p>
    <w:p w:rsidR="002448E4" w:rsidRPr="002448E4" w:rsidRDefault="002448E4" w:rsidP="002448E4">
      <w:pPr>
        <w:spacing w:after="179"/>
        <w:ind w:left="1440"/>
        <w:rPr>
          <w:color w:val="auto"/>
        </w:rPr>
      </w:pPr>
      <w:r w:rsidRPr="002448E4">
        <w:rPr>
          <w:rFonts w:ascii="Arial" w:eastAsia="Arial" w:hAnsi="Arial" w:cs="Arial"/>
          <w:i/>
          <w:color w:val="auto"/>
          <w:sz w:val="22"/>
        </w:rPr>
        <w:t xml:space="preserve"> </w:t>
      </w:r>
    </w:p>
    <w:p w:rsidR="002448E4" w:rsidRPr="002448E4" w:rsidRDefault="002448E4" w:rsidP="006241A6">
      <w:pPr>
        <w:spacing w:after="1096" w:line="249" w:lineRule="auto"/>
        <w:ind w:left="1450" w:right="41"/>
        <w:rPr>
          <w:color w:val="auto"/>
        </w:rPr>
      </w:pPr>
      <w:r w:rsidRPr="002448E4">
        <w:rPr>
          <w:rFonts w:ascii="Arial" w:eastAsia="Arial" w:hAnsi="Arial" w:cs="Arial"/>
          <w:i/>
          <w:color w:val="auto"/>
          <w:sz w:val="22"/>
        </w:rPr>
        <w:t>The Applicant hereby indemnifies its telecommunications service provider and any underlying network service provider against any claims by any third party relating to use of the PNs.</w:t>
      </w:r>
      <w:r>
        <w:rPr>
          <w:rFonts w:ascii="Arial" w:eastAsia="Arial" w:hAnsi="Arial" w:cs="Arial"/>
          <w:i/>
          <w:color w:val="auto"/>
          <w:sz w:val="22"/>
        </w:rPr>
        <w:br/>
      </w:r>
      <w:r>
        <w:rPr>
          <w:rFonts w:ascii="Arial" w:eastAsia="Arial" w:hAnsi="Arial" w:cs="Arial"/>
          <w:i/>
          <w:color w:val="auto"/>
          <w:sz w:val="22"/>
        </w:rPr>
        <w:br/>
        <w:t>T</w:t>
      </w:r>
      <w:r w:rsidRPr="002448E4">
        <w:rPr>
          <w:rFonts w:ascii="Arial" w:eastAsia="Arial" w:hAnsi="Arial" w:cs="Arial"/>
          <w:i/>
          <w:color w:val="auto"/>
          <w:sz w:val="22"/>
        </w:rPr>
        <w:t xml:space="preserve">he Applicant hereby acknowledges that the telecommunications service provider may withdraw this facility at any time for regulatory or legal reasons or if it suspects its misuse or if its use is challenged by any third party. </w:t>
      </w:r>
      <w:r>
        <w:rPr>
          <w:rFonts w:ascii="Arial" w:eastAsia="Arial" w:hAnsi="Arial" w:cs="Arial"/>
          <w:i/>
          <w:color w:val="auto"/>
          <w:sz w:val="22"/>
        </w:rPr>
        <w:br/>
      </w:r>
      <w:r>
        <w:rPr>
          <w:rFonts w:ascii="Arial" w:eastAsia="Arial" w:hAnsi="Arial" w:cs="Arial"/>
          <w:i/>
          <w:color w:val="auto"/>
          <w:sz w:val="22"/>
        </w:rPr>
        <w:br/>
      </w:r>
      <w:r w:rsidRPr="002448E4">
        <w:rPr>
          <w:rFonts w:ascii="Arial" w:eastAsia="Arial" w:hAnsi="Arial" w:cs="Arial"/>
          <w:i/>
          <w:color w:val="auto"/>
          <w:sz w:val="22"/>
        </w:rPr>
        <w:t xml:space="preserve">.......................................... dated .............................. </w:t>
      </w:r>
      <w:bookmarkStart w:id="0" w:name="_GoBack"/>
      <w:bookmarkEnd w:id="0"/>
      <w:r w:rsidRPr="002448E4">
        <w:rPr>
          <w:rFonts w:ascii="Arial" w:eastAsia="Arial" w:hAnsi="Arial" w:cs="Arial"/>
          <w:i/>
          <w:color w:val="auto"/>
          <w:sz w:val="22"/>
        </w:rPr>
        <w:t xml:space="preserve">For and on behalf of [End User]” </w:t>
      </w:r>
    </w:p>
    <w:sectPr w:rsidR="002448E4" w:rsidRPr="002448E4">
      <w:pgSz w:w="12240" w:h="15840"/>
      <w:pgMar w:top="722" w:right="1799"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94F" w:rsidRDefault="0081394F">
      <w:pPr>
        <w:spacing w:after="0" w:line="240" w:lineRule="auto"/>
      </w:pPr>
      <w:r>
        <w:separator/>
      </w:r>
    </w:p>
  </w:endnote>
  <w:endnote w:type="continuationSeparator" w:id="0">
    <w:p w:rsidR="0081394F" w:rsidRDefault="0081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94F" w:rsidRDefault="0081394F">
      <w:pPr>
        <w:spacing w:after="0" w:line="240" w:lineRule="auto"/>
      </w:pPr>
      <w:r>
        <w:separator/>
      </w:r>
    </w:p>
  </w:footnote>
  <w:footnote w:type="continuationSeparator" w:id="0">
    <w:p w:rsidR="0081394F" w:rsidRDefault="00813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05B95"/>
    <w:multiLevelType w:val="multilevel"/>
    <w:tmpl w:val="51048506"/>
    <w:lvl w:ilvl="0">
      <w:start w:val="1"/>
      <w:numFmt w:val="decimal"/>
      <w:lvlText w:val="%1."/>
      <w:lvlJc w:val="left"/>
      <w:pPr>
        <w:ind w:left="10"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953"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00"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Trebuchet MS" w:eastAsia="Trebuchet MS" w:hAnsi="Trebuchet MS" w:cs="Trebuchet MS"/>
        <w:b w:val="0"/>
        <w:i w:val="0"/>
        <w:strike w:val="0"/>
        <w:dstrike w:val="0"/>
        <w:color w:val="000000"/>
        <w:position w:val="0"/>
        <w:sz w:val="20"/>
        <w:szCs w:val="20"/>
        <w:u w:val="none" w:color="000000"/>
        <w:shd w:val="clear" w:color="auto" w:fill="auto"/>
        <w:vertAlign w:val="baseline"/>
      </w:rPr>
    </w:lvl>
  </w:abstractNum>
  <w:abstractNum w:abstractNumId="1" w15:restartNumberingAfterBreak="0">
    <w:nsid w:val="7DB27A91"/>
    <w:multiLevelType w:val="hybridMultilevel"/>
    <w:tmpl w:val="06AC45B4"/>
    <w:lvl w:ilvl="0" w:tplc="AF88962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F066EC">
      <w:start w:val="1"/>
      <w:numFmt w:val="lowerRoman"/>
      <w:lvlText w:val="(%2)"/>
      <w:lvlJc w:val="left"/>
      <w:pPr>
        <w:ind w:left="1425"/>
      </w:pPr>
      <w:rPr>
        <w:rFonts w:ascii="Arial" w:eastAsia="Arial" w:hAnsi="Arial" w:cs="Arial"/>
        <w:b w:val="0"/>
        <w:i/>
        <w:iCs/>
        <w:strike w:val="0"/>
        <w:dstrike w:val="0"/>
        <w:color w:val="auto"/>
        <w:sz w:val="22"/>
        <w:szCs w:val="22"/>
        <w:u w:val="none" w:color="000000"/>
        <w:bdr w:val="none" w:sz="0" w:space="0" w:color="auto"/>
        <w:shd w:val="clear" w:color="auto" w:fill="auto"/>
        <w:vertAlign w:val="baseline"/>
      </w:rPr>
    </w:lvl>
    <w:lvl w:ilvl="2" w:tplc="E6F62C48">
      <w:start w:val="1"/>
      <w:numFmt w:val="lowerRoman"/>
      <w:lvlText w:val="%3"/>
      <w:lvlJc w:val="left"/>
      <w:pPr>
        <w:ind w:left="180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3" w:tplc="4552C940">
      <w:start w:val="1"/>
      <w:numFmt w:val="decimal"/>
      <w:lvlText w:val="%4"/>
      <w:lvlJc w:val="left"/>
      <w:pPr>
        <w:ind w:left="252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4" w:tplc="4C1417E4">
      <w:start w:val="1"/>
      <w:numFmt w:val="lowerLetter"/>
      <w:lvlText w:val="%5"/>
      <w:lvlJc w:val="left"/>
      <w:pPr>
        <w:ind w:left="324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5" w:tplc="F8C8D18C">
      <w:start w:val="1"/>
      <w:numFmt w:val="lowerRoman"/>
      <w:lvlText w:val="%6"/>
      <w:lvlJc w:val="left"/>
      <w:pPr>
        <w:ind w:left="396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6" w:tplc="67DA7418">
      <w:start w:val="1"/>
      <w:numFmt w:val="decimal"/>
      <w:lvlText w:val="%7"/>
      <w:lvlJc w:val="left"/>
      <w:pPr>
        <w:ind w:left="468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7" w:tplc="5302EB54">
      <w:start w:val="1"/>
      <w:numFmt w:val="lowerLetter"/>
      <w:lvlText w:val="%8"/>
      <w:lvlJc w:val="left"/>
      <w:pPr>
        <w:ind w:left="540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8" w:tplc="99B4FF4C">
      <w:start w:val="1"/>
      <w:numFmt w:val="lowerRoman"/>
      <w:lvlText w:val="%9"/>
      <w:lvlJc w:val="left"/>
      <w:pPr>
        <w:ind w:left="612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BD"/>
    <w:rsid w:val="00066817"/>
    <w:rsid w:val="002448E4"/>
    <w:rsid w:val="002A79AD"/>
    <w:rsid w:val="00532407"/>
    <w:rsid w:val="006241A6"/>
    <w:rsid w:val="0081394F"/>
    <w:rsid w:val="008E2C59"/>
    <w:rsid w:val="00BC730F"/>
    <w:rsid w:val="00BE3503"/>
    <w:rsid w:val="00DE1987"/>
    <w:rsid w:val="00ED0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92DD96-595D-424E-BD3D-EB26983F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GB" w:eastAsia="en-GB"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4" w:line="247" w:lineRule="auto"/>
      <w:ind w:left="10" w:hanging="10"/>
    </w:pPr>
    <w:rPr>
      <w:rFonts w:ascii="Trebuchet MS" w:eastAsia="Trebuchet MS" w:hAnsi="Trebuchet MS" w:cs="Trebuchet MS"/>
      <w:color w:val="000000"/>
      <w:sz w:val="20"/>
    </w:rPr>
  </w:style>
  <w:style w:type="paragraph" w:styleId="Heading1">
    <w:name w:val="heading 1"/>
    <w:next w:val="Normal"/>
    <w:pPr>
      <w:keepNext/>
      <w:keepLines/>
      <w:suppressAutoHyphens/>
      <w:spacing w:after="3"/>
      <w:ind w:left="10" w:right="1" w:hanging="10"/>
      <w:jc w:val="center"/>
      <w:outlineLvl w:val="0"/>
    </w:pPr>
    <w:rPr>
      <w:rFonts w:ascii="Trebuchet MS" w:eastAsia="Trebuchet MS" w:hAnsi="Trebuchet MS" w:cs="Trebuchet MS"/>
      <w:b/>
      <w:i/>
      <w:color w:val="FF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rebuchet MS" w:eastAsia="Trebuchet MS" w:hAnsi="Trebuchet MS" w:cs="Trebuchet MS"/>
      <w:b/>
      <w:i/>
      <w:color w:val="FF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johncartwright</dc:creator>
  <cp:lastModifiedBy>lwilkey</cp:lastModifiedBy>
  <cp:revision>3</cp:revision>
  <cp:lastPrinted>2015-12-23T15:40:00Z</cp:lastPrinted>
  <dcterms:created xsi:type="dcterms:W3CDTF">2016-04-29T10:48:00Z</dcterms:created>
  <dcterms:modified xsi:type="dcterms:W3CDTF">2016-04-29T10:48:00Z</dcterms:modified>
</cp:coreProperties>
</file>